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F3DD8" w:rsidRPr="00AF3DD8" w14:paraId="02B0195F" w14:textId="77777777" w:rsidTr="00AF3DD8">
        <w:tc>
          <w:tcPr>
            <w:tcW w:w="2265" w:type="dxa"/>
          </w:tcPr>
          <w:p w14:paraId="2E9DEF02" w14:textId="28693578" w:rsidR="00AF3DD8" w:rsidRPr="00AF3DD8" w:rsidRDefault="00AF3DD8">
            <w:pPr>
              <w:rPr>
                <w:b/>
              </w:rPr>
            </w:pPr>
            <w:r w:rsidRPr="00AF3DD8">
              <w:rPr>
                <w:b/>
              </w:rPr>
              <w:t>5b</w:t>
            </w:r>
          </w:p>
        </w:tc>
        <w:tc>
          <w:tcPr>
            <w:tcW w:w="2265" w:type="dxa"/>
          </w:tcPr>
          <w:p w14:paraId="7BE6DE4A" w14:textId="3DBCE718" w:rsidR="00AF3DD8" w:rsidRPr="00AF3DD8" w:rsidRDefault="00AF3DD8">
            <w:pPr>
              <w:rPr>
                <w:b/>
              </w:rPr>
            </w:pPr>
            <w:r w:rsidRPr="00AF3DD8">
              <w:rPr>
                <w:b/>
              </w:rPr>
              <w:t>Deutsch</w:t>
            </w:r>
          </w:p>
        </w:tc>
        <w:tc>
          <w:tcPr>
            <w:tcW w:w="2266" w:type="dxa"/>
          </w:tcPr>
          <w:p w14:paraId="62EAB06C" w14:textId="0CE2D51E" w:rsidR="00AF3DD8" w:rsidRPr="00AF3DD8" w:rsidRDefault="00AF3DD8">
            <w:pPr>
              <w:rPr>
                <w:b/>
              </w:rPr>
            </w:pPr>
            <w:r w:rsidRPr="00AF3DD8">
              <w:rPr>
                <w:b/>
              </w:rPr>
              <w:t>Wom</w:t>
            </w:r>
            <w:bookmarkStart w:id="0" w:name="_GoBack"/>
            <w:bookmarkEnd w:id="0"/>
            <w:r w:rsidRPr="00AF3DD8">
              <w:rPr>
                <w:b/>
              </w:rPr>
              <w:t>elsdorf</w:t>
            </w:r>
          </w:p>
        </w:tc>
        <w:tc>
          <w:tcPr>
            <w:tcW w:w="2266" w:type="dxa"/>
          </w:tcPr>
          <w:p w14:paraId="607EFCAB" w14:textId="6A6A2F43" w:rsidR="00AF3DD8" w:rsidRPr="00AF3DD8" w:rsidRDefault="00AF3DD8">
            <w:pPr>
              <w:rPr>
                <w:b/>
              </w:rPr>
            </w:pPr>
            <w:r w:rsidRPr="00AF3DD8">
              <w:rPr>
                <w:b/>
              </w:rPr>
              <w:t>Stand: 12.03.2020</w:t>
            </w:r>
          </w:p>
        </w:tc>
      </w:tr>
    </w:tbl>
    <w:p w14:paraId="5CBF7E7C" w14:textId="06A418C0" w:rsidR="00DF4C9B" w:rsidRDefault="00DF4C9B"/>
    <w:p w14:paraId="60563771" w14:textId="1F944775" w:rsidR="00AF3DD8" w:rsidRDefault="00AF3DD8">
      <w:r>
        <w:t>Für die kommende Zeit solltest du folgende Aufgaben – am besten in der vorgegebenen Reihenfolge erledigen.</w:t>
      </w:r>
    </w:p>
    <w:p w14:paraId="0A7C99FE" w14:textId="04B4927B" w:rsidR="00AF3DD8" w:rsidRDefault="00AF3DD8">
      <w:pPr>
        <w:rPr>
          <w:b/>
        </w:rPr>
      </w:pPr>
      <w:r w:rsidRPr="00AF3DD8">
        <w:rPr>
          <w:b/>
        </w:rPr>
        <w:t xml:space="preserve">Lehrwerk: </w:t>
      </w:r>
      <w:r>
        <w:rPr>
          <w:b/>
        </w:rPr>
        <w:tab/>
      </w:r>
      <w:proofErr w:type="spellStart"/>
      <w:r w:rsidRPr="00AF3DD8">
        <w:rPr>
          <w:b/>
        </w:rPr>
        <w:t>deutsch.punkt</w:t>
      </w:r>
      <w:proofErr w:type="spellEnd"/>
      <w:r w:rsidRPr="00AF3DD8">
        <w:rPr>
          <w:b/>
        </w:rPr>
        <w:t xml:space="preserve"> 1</w:t>
      </w:r>
    </w:p>
    <w:p w14:paraId="320107AD" w14:textId="76037308" w:rsidR="00AF3DD8" w:rsidRPr="00AF3DD8" w:rsidRDefault="00AF3DD8">
      <w:pPr>
        <w:rPr>
          <w:b/>
        </w:rPr>
      </w:pPr>
      <w:r>
        <w:rPr>
          <w:b/>
        </w:rPr>
        <w:t xml:space="preserve">Thema: </w:t>
      </w:r>
      <w:r>
        <w:rPr>
          <w:b/>
        </w:rPr>
        <w:tab/>
      </w:r>
      <w:r w:rsidR="000F1AE0">
        <w:rPr>
          <w:b/>
        </w:rPr>
        <w:t>Tiere und Menschen – Sich informieren und Stellung nehmen</w:t>
      </w:r>
      <w:r w:rsidR="000F1AE0">
        <w:rPr>
          <w:b/>
        </w:rPr>
        <w:tab/>
        <w:t>S. 66 und folgende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3676"/>
        <w:gridCol w:w="2266"/>
        <w:gridCol w:w="2266"/>
      </w:tblGrid>
      <w:tr w:rsidR="00AF3DD8" w14:paraId="0BAAC21E" w14:textId="77777777" w:rsidTr="000F1AE0">
        <w:tc>
          <w:tcPr>
            <w:tcW w:w="846" w:type="dxa"/>
          </w:tcPr>
          <w:p w14:paraId="4F48B101" w14:textId="77777777" w:rsidR="00AF3DD8" w:rsidRDefault="00AF3DD8"/>
        </w:tc>
        <w:tc>
          <w:tcPr>
            <w:tcW w:w="3676" w:type="dxa"/>
          </w:tcPr>
          <w:p w14:paraId="32BB5AB1" w14:textId="3FA6BE9F" w:rsidR="00AF3DD8" w:rsidRDefault="00AF3DD8">
            <w:r>
              <w:t>Im Buch</w:t>
            </w:r>
          </w:p>
        </w:tc>
        <w:tc>
          <w:tcPr>
            <w:tcW w:w="2266" w:type="dxa"/>
          </w:tcPr>
          <w:p w14:paraId="5892FE48" w14:textId="08C882AD" w:rsidR="00AF3DD8" w:rsidRDefault="00AF3DD8">
            <w:r>
              <w:t>Im Arbeitsheft</w:t>
            </w:r>
          </w:p>
        </w:tc>
        <w:tc>
          <w:tcPr>
            <w:tcW w:w="2266" w:type="dxa"/>
          </w:tcPr>
          <w:p w14:paraId="1A320306" w14:textId="491F1C18" w:rsidR="00AF3DD8" w:rsidRDefault="00BB0395">
            <w:r>
              <w:t>Tipps</w:t>
            </w:r>
          </w:p>
        </w:tc>
      </w:tr>
      <w:tr w:rsidR="00AF3DD8" w14:paraId="2362A59C" w14:textId="77777777" w:rsidTr="000F1AE0">
        <w:tc>
          <w:tcPr>
            <w:tcW w:w="846" w:type="dxa"/>
          </w:tcPr>
          <w:p w14:paraId="30E5B092" w14:textId="77777777" w:rsidR="00AF3DD8" w:rsidRDefault="00AF3DD8"/>
        </w:tc>
        <w:tc>
          <w:tcPr>
            <w:tcW w:w="3676" w:type="dxa"/>
          </w:tcPr>
          <w:p w14:paraId="7B7BBB26" w14:textId="5E817968" w:rsidR="00AF3DD8" w:rsidRPr="00BB0395" w:rsidRDefault="000F1AE0" w:rsidP="00BB0395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BB0395">
              <w:rPr>
                <w:b/>
                <w:bCs/>
              </w:rPr>
              <w:t xml:space="preserve">Wilde Wölfe… </w:t>
            </w:r>
          </w:p>
          <w:p w14:paraId="281B7674" w14:textId="2BF078F9" w:rsidR="000F1AE0" w:rsidRPr="00BB0395" w:rsidRDefault="000F1AE0" w:rsidP="00BB0395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BB0395">
              <w:rPr>
                <w:b/>
                <w:bCs/>
              </w:rPr>
              <w:t>… und die Regeln im Rudel</w:t>
            </w:r>
          </w:p>
          <w:p w14:paraId="435DB0B0" w14:textId="31DC366E" w:rsidR="000F1AE0" w:rsidRPr="00BB0395" w:rsidRDefault="000F1AE0" w:rsidP="00BB0395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BB0395">
              <w:rPr>
                <w:b/>
                <w:bCs/>
              </w:rPr>
              <w:t>Wenn Nasen Leben retten</w:t>
            </w:r>
          </w:p>
          <w:p w14:paraId="6820E5A3" w14:textId="3174EE3C" w:rsidR="000F1AE0" w:rsidRPr="00BB0395" w:rsidRDefault="000F1AE0" w:rsidP="00BB0395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BB0395">
              <w:rPr>
                <w:b/>
                <w:bCs/>
              </w:rPr>
              <w:t>Groß, größer, Wale</w:t>
            </w:r>
          </w:p>
          <w:p w14:paraId="6DE44FF5" w14:textId="7EEBA3D4" w:rsidR="000F1AE0" w:rsidRPr="00BB0395" w:rsidRDefault="000F1AE0" w:rsidP="00BB0395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BB0395">
              <w:rPr>
                <w:b/>
                <w:bCs/>
              </w:rPr>
              <w:t>Ein Chamäleon zu Hause?</w:t>
            </w:r>
          </w:p>
          <w:p w14:paraId="30F8EAC3" w14:textId="0C090D1C" w:rsidR="000F1AE0" w:rsidRPr="00BB0395" w:rsidRDefault="000F1AE0" w:rsidP="00BB0395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BB0395">
              <w:rPr>
                <w:b/>
                <w:bCs/>
              </w:rPr>
              <w:t>Roter Neon &amp; Co. für die Schule</w:t>
            </w:r>
          </w:p>
          <w:p w14:paraId="5248998D" w14:textId="2EC16AD5" w:rsidR="000F1AE0" w:rsidRPr="00BB0395" w:rsidRDefault="000F1AE0" w:rsidP="00BB0395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BB0395">
              <w:rPr>
                <w:b/>
                <w:bCs/>
              </w:rPr>
              <w:t>Savanne oder Raubtiergehege?</w:t>
            </w:r>
          </w:p>
          <w:p w14:paraId="4D2C2F2A" w14:textId="0A61F80A" w:rsidR="000F1AE0" w:rsidRPr="00BB0395" w:rsidRDefault="000F1AE0" w:rsidP="00BB0395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BB0395">
              <w:rPr>
                <w:b/>
                <w:bCs/>
              </w:rPr>
              <w:t>Teste dich selbst</w:t>
            </w:r>
            <w:r w:rsidR="00BB0395" w:rsidRPr="00BB0395">
              <w:rPr>
                <w:b/>
                <w:bCs/>
              </w:rPr>
              <w:t>!</w:t>
            </w:r>
          </w:p>
          <w:p w14:paraId="3B712E0E" w14:textId="77777777" w:rsidR="000F1AE0" w:rsidRDefault="000F1AE0"/>
          <w:p w14:paraId="00AB9AAA" w14:textId="77777777" w:rsidR="000F1AE0" w:rsidRDefault="000F1AE0">
            <w:r>
              <w:t>Arbeite die Texte und Aufgaben nach und nach durch.</w:t>
            </w:r>
          </w:p>
          <w:p w14:paraId="3617C48F" w14:textId="77777777" w:rsidR="000F1AE0" w:rsidRDefault="000F1AE0">
            <w:r>
              <w:t>Die Extraaufgaben musst du nicht bearbeiten</w:t>
            </w:r>
          </w:p>
          <w:p w14:paraId="76B3A94D" w14:textId="27A776B3" w:rsidR="000F1AE0" w:rsidRDefault="000F1AE0">
            <w:r>
              <w:t>Die gelben Boxen (Arbeitstechnik, Merke) schreibe bitte in dein Schreibheft ab.</w:t>
            </w:r>
          </w:p>
        </w:tc>
        <w:tc>
          <w:tcPr>
            <w:tcW w:w="2266" w:type="dxa"/>
          </w:tcPr>
          <w:p w14:paraId="4F98B13D" w14:textId="77777777" w:rsidR="00AF3DD8" w:rsidRDefault="00BB0395">
            <w:r>
              <w:t>Bitte vergleiche die Aufgabe zu dem Kapitel „Tiere und Menschen“.</w:t>
            </w:r>
          </w:p>
          <w:p w14:paraId="6572EE20" w14:textId="304E6052" w:rsidR="00BB0395" w:rsidRDefault="00BB0395">
            <w:r>
              <w:t>Löse diese Aufgaben so gut du kannst.</w:t>
            </w:r>
          </w:p>
        </w:tc>
        <w:tc>
          <w:tcPr>
            <w:tcW w:w="2266" w:type="dxa"/>
          </w:tcPr>
          <w:p w14:paraId="052624E9" w14:textId="2A33487A" w:rsidR="00AF3DD8" w:rsidRDefault="00BB0395">
            <w:r>
              <w:t>Solltest du Fragen haben, dann ruf doch mal deine Klassenkameraden an!</w:t>
            </w:r>
          </w:p>
        </w:tc>
      </w:tr>
      <w:tr w:rsidR="00AF3DD8" w14:paraId="4FE5FA54" w14:textId="77777777" w:rsidTr="000F1AE0">
        <w:tc>
          <w:tcPr>
            <w:tcW w:w="846" w:type="dxa"/>
          </w:tcPr>
          <w:p w14:paraId="1A781689" w14:textId="77777777" w:rsidR="00AF3DD8" w:rsidRDefault="00AF3DD8"/>
        </w:tc>
        <w:tc>
          <w:tcPr>
            <w:tcW w:w="3676" w:type="dxa"/>
          </w:tcPr>
          <w:p w14:paraId="0C05367A" w14:textId="77777777" w:rsidR="00AF3DD8" w:rsidRDefault="00AF3DD8"/>
        </w:tc>
        <w:tc>
          <w:tcPr>
            <w:tcW w:w="2266" w:type="dxa"/>
          </w:tcPr>
          <w:p w14:paraId="3F079C58" w14:textId="77777777" w:rsidR="00AF3DD8" w:rsidRDefault="00AF3DD8"/>
        </w:tc>
        <w:tc>
          <w:tcPr>
            <w:tcW w:w="2266" w:type="dxa"/>
          </w:tcPr>
          <w:p w14:paraId="2205B463" w14:textId="77777777" w:rsidR="00AF3DD8" w:rsidRDefault="00AF3DD8"/>
        </w:tc>
      </w:tr>
    </w:tbl>
    <w:p w14:paraId="6D7BE70D" w14:textId="77777777" w:rsidR="00AF3DD8" w:rsidRDefault="00AF3DD8"/>
    <w:sectPr w:rsidR="00AF3D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30F1"/>
    <w:multiLevelType w:val="hybridMultilevel"/>
    <w:tmpl w:val="A072A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74"/>
    <w:rsid w:val="000F1AE0"/>
    <w:rsid w:val="00635874"/>
    <w:rsid w:val="00AF3DD8"/>
    <w:rsid w:val="00BB0395"/>
    <w:rsid w:val="00DF4C9B"/>
    <w:rsid w:val="00EB0469"/>
    <w:rsid w:val="00F2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1387"/>
  <w15:chartTrackingRefBased/>
  <w15:docId w15:val="{DA8AB3F4-426E-4800-9D4C-E76EFD0B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Womelsdorf</dc:creator>
  <cp:keywords/>
  <dc:description/>
  <cp:lastModifiedBy>Tobias Womelsdorf</cp:lastModifiedBy>
  <cp:revision>4</cp:revision>
  <dcterms:created xsi:type="dcterms:W3CDTF">2020-03-12T18:26:00Z</dcterms:created>
  <dcterms:modified xsi:type="dcterms:W3CDTF">2020-03-12T19:01:00Z</dcterms:modified>
</cp:coreProperties>
</file>